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31" w:rsidRDefault="00081131" w:rsidP="00081131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  <w:r w:rsidRPr="00BF2D43">
        <w:rPr>
          <w:rFonts w:ascii="宋体" w:hAnsi="宋体" w:cs="宋体" w:hint="eastAsia"/>
          <w:color w:val="333333"/>
          <w:kern w:val="0"/>
          <w:bdr w:val="none" w:sz="0" w:space="0" w:color="auto" w:frame="1"/>
        </w:rPr>
        <w:t>附件</w:t>
      </w:r>
      <w:r>
        <w:rPr>
          <w:rFonts w:ascii="宋体" w:hAnsi="宋体" w:cs="宋体"/>
          <w:color w:val="333333"/>
          <w:kern w:val="0"/>
          <w:bdr w:val="none" w:sz="0" w:space="0" w:color="auto" w:frame="1"/>
        </w:rPr>
        <w:t>3</w:t>
      </w:r>
      <w:r w:rsidRPr="00BF2D43">
        <w:rPr>
          <w:rFonts w:ascii="宋体" w:hAnsi="宋体" w:cs="宋体" w:hint="eastAsia"/>
          <w:color w:val="333333"/>
          <w:kern w:val="0"/>
          <w:bdr w:val="none" w:sz="0" w:space="0" w:color="auto" w:frame="1"/>
        </w:rPr>
        <w:t>：</w:t>
      </w:r>
    </w:p>
    <w:p w:rsidR="00081131" w:rsidRDefault="00081131" w:rsidP="00081131">
      <w:pPr>
        <w:widowControl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 w:rsidRPr="00D56484">
        <w:rPr>
          <w:rFonts w:ascii="仿宋_GB2312" w:eastAsia="仿宋_GB2312" w:hint="eastAsia"/>
          <w:b/>
          <w:bCs/>
          <w:sz w:val="44"/>
          <w:szCs w:val="44"/>
        </w:rPr>
        <w:t>投标报价组成明细表</w:t>
      </w:r>
    </w:p>
    <w:p w:rsidR="00081131" w:rsidRPr="00D56484" w:rsidRDefault="00081131" w:rsidP="00081131">
      <w:pPr>
        <w:widowControl/>
        <w:spacing w:line="360" w:lineRule="auto"/>
        <w:jc w:val="center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tbl>
      <w:tblPr>
        <w:tblW w:w="1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79"/>
        <w:gridCol w:w="1079"/>
        <w:gridCol w:w="2749"/>
        <w:gridCol w:w="1134"/>
        <w:gridCol w:w="1134"/>
        <w:gridCol w:w="850"/>
        <w:gridCol w:w="1985"/>
      </w:tblGrid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项目</w:t>
            </w: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序号</w:t>
            </w: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型号</w:t>
            </w: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说明</w:t>
            </w: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数量</w:t>
            </w: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单位</w:t>
            </w: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单价</w:t>
            </w: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1E7677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小计（元）</w:t>
            </w: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07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2749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134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850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  <w:tc>
          <w:tcPr>
            <w:tcW w:w="1985" w:type="dxa"/>
            <w:shd w:val="clear" w:color="auto" w:fill="auto"/>
          </w:tcPr>
          <w:p w:rsidR="00081131" w:rsidRPr="001E7677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A511FB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b/>
                <w:color w:val="333333"/>
                <w:kern w:val="0"/>
                <w:bdr w:val="none" w:sz="0" w:space="0" w:color="auto" w:frame="1"/>
              </w:rPr>
              <w:t>合计</w:t>
            </w:r>
          </w:p>
        </w:tc>
        <w:tc>
          <w:tcPr>
            <w:tcW w:w="10010" w:type="dxa"/>
            <w:gridSpan w:val="7"/>
          </w:tcPr>
          <w:p w:rsidR="00081131" w:rsidRPr="00A511FB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A511FB" w:rsidRDefault="00081131" w:rsidP="00AF0B94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szCs w:val="28"/>
              </w:rPr>
            </w:pPr>
            <w:r w:rsidRPr="00A511FB">
              <w:rPr>
                <w:rFonts w:ascii="仿宋_GB2312" w:eastAsia="仿宋_GB2312" w:hAnsi="宋体" w:hint="eastAsia"/>
                <w:szCs w:val="28"/>
              </w:rPr>
              <w:t>商务</w:t>
            </w:r>
          </w:p>
          <w:p w:rsidR="00081131" w:rsidRPr="00A511FB" w:rsidRDefault="00081131" w:rsidP="00AF0B94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A511FB">
              <w:rPr>
                <w:rFonts w:ascii="仿宋_GB2312" w:eastAsia="仿宋_GB2312" w:hAnsi="宋体" w:hint="eastAsia"/>
                <w:szCs w:val="28"/>
              </w:rPr>
              <w:t>条款</w:t>
            </w:r>
          </w:p>
        </w:tc>
        <w:tc>
          <w:tcPr>
            <w:tcW w:w="10010" w:type="dxa"/>
            <w:gridSpan w:val="7"/>
          </w:tcPr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1、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合同签订期：自中标通知书发出之日起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 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u w:val="single"/>
                <w:bdr w:val="none" w:sz="0" w:space="0" w:color="auto" w:frame="1"/>
              </w:rPr>
              <w:t>5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日内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2、交货期：自合同签订之日起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10 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日内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  <w:t>3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、交货地点：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</w:rPr>
              <w:t>广西南宁市邕宁区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</w:rPr>
              <w:t>良信路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</w:rPr>
              <w:t>6号南南铝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</w:rPr>
              <w:t>业股份有限公司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</w:rPr>
              <w:t>辅楼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</w:rPr>
              <w:t>大厅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u w:val="single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4、交货方式：</w:t>
            </w:r>
            <w:r w:rsidRPr="00A511FB">
              <w:rPr>
                <w:rFonts w:ascii="宋体" w:hAnsi="宋体" w:hint="eastAsia"/>
                <w:sz w:val="18"/>
                <w:szCs w:val="18"/>
              </w:rPr>
              <w:t>设备安装调试完毕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现场交货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5、售后服务要求：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5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bdr w:val="none" w:sz="0" w:space="0" w:color="auto" w:frame="1"/>
              </w:rPr>
              <w:t>.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1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．质量保证期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u w:val="single"/>
                <w:bdr w:val="none" w:sz="0" w:space="0" w:color="auto" w:frame="1"/>
              </w:rPr>
              <w:t>2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年（自交货并验收合格之日起计）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5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bdr w:val="none" w:sz="0" w:space="0" w:color="auto" w:frame="1"/>
              </w:rPr>
              <w:t>.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2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．故障响应时间：中标供应商接到故障通知后在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u w:val="single"/>
                <w:bdr w:val="none" w:sz="0" w:space="0" w:color="auto" w:frame="1"/>
              </w:rPr>
              <w:t>12</w:t>
            </w:r>
            <w:r w:rsidRPr="00A511FB">
              <w:rPr>
                <w:rFonts w:ascii="宋体" w:hAnsi="宋体" w:cs="Arial" w:hint="eastAsia"/>
                <w:kern w:val="0"/>
                <w:sz w:val="18"/>
                <w:szCs w:val="18"/>
                <w:u w:val="single"/>
                <w:bdr w:val="none" w:sz="0" w:space="0" w:color="auto" w:frame="1"/>
              </w:rPr>
              <w:t xml:space="preserve"> 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小时内到达招标方指定现场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6、其他要求：</w:t>
            </w:r>
          </w:p>
          <w:p w:rsidR="00081131" w:rsidRPr="00A511FB" w:rsidRDefault="00081131" w:rsidP="00AF0B94">
            <w:pPr>
              <w:widowControl/>
              <w:ind w:firstLineChars="200" w:firstLine="36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/>
                <w:b/>
                <w:bCs/>
                <w:kern w:val="0"/>
                <w:sz w:val="18"/>
                <w:szCs w:val="18"/>
                <w:bdr w:val="none" w:sz="0" w:space="0" w:color="auto" w:frame="1"/>
              </w:rPr>
              <w:t>6</w:t>
            </w:r>
            <w:r w:rsidRPr="00A511F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bdr w:val="none" w:sz="0" w:space="0" w:color="auto" w:frame="1"/>
              </w:rPr>
              <w:t>.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1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投标报价为招标方指定地点的现场交货价，包括：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  <w:t>6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.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2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货物及标准附件、备品备件、专用工具的价格；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11FB"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  <w:t>6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.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  <w:t>3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运输、装卸、安装、调试、培训、技术支持、售后服务等费用；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6.</w:t>
            </w:r>
            <w:r w:rsidRPr="00A511FB">
              <w:rPr>
                <w:rFonts w:ascii="宋体" w:hAnsi="宋体" w:cs="Arial"/>
                <w:kern w:val="0"/>
                <w:sz w:val="18"/>
                <w:szCs w:val="18"/>
                <w:bdr w:val="none" w:sz="0" w:space="0" w:color="auto" w:frame="1"/>
              </w:rPr>
              <w:t>4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必要的保险费用和各项税费；</w:t>
            </w:r>
          </w:p>
          <w:p w:rsidR="00081131" w:rsidRPr="00A511FB" w:rsidRDefault="00081131" w:rsidP="00AF0B94">
            <w:pPr>
              <w:widowControl/>
              <w:ind w:firstLineChars="200"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6.5中标方开具增值税专用发票。</w:t>
            </w:r>
          </w:p>
          <w:p w:rsidR="00081131" w:rsidRPr="00A511FB" w:rsidRDefault="00081131" w:rsidP="00AF0B94">
            <w:pPr>
              <w:widowControl/>
              <w:spacing w:line="360" w:lineRule="auto"/>
              <w:ind w:firstLineChars="200" w:firstLine="360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7、付款方式：本项目预付款</w:t>
            </w:r>
            <w:r w:rsidRPr="00A511FB">
              <w:rPr>
                <w:rFonts w:ascii="宋体" w:hAnsi="宋体" w:cs="宋体"/>
                <w:kern w:val="0"/>
                <w:sz w:val="18"/>
                <w:szCs w:val="18"/>
                <w:bdr w:val="none" w:sz="0" w:space="0" w:color="auto" w:frame="1"/>
              </w:rPr>
              <w:t>30</w:t>
            </w:r>
            <w:r w:rsidRPr="00A511FB">
              <w:rPr>
                <w:rFonts w:ascii="宋体" w:hAnsi="宋体" w:cs="宋体" w:hint="eastAsia"/>
                <w:kern w:val="0"/>
                <w:sz w:val="18"/>
                <w:szCs w:val="18"/>
                <w:bdr w:val="none" w:sz="0" w:space="0" w:color="auto" w:frame="1"/>
              </w:rPr>
              <w:t>%，中标方交货完毕并开具发票，招标方验收合格后，支付合同尾款70%。</w:t>
            </w: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A511FB" w:rsidRDefault="00081131" w:rsidP="00AF0B94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color w:val="333333"/>
                <w:kern w:val="0"/>
                <w:bdr w:val="none" w:sz="0" w:space="0" w:color="auto" w:frame="1"/>
              </w:rPr>
            </w:pPr>
            <w:r w:rsidRPr="00A511FB">
              <w:rPr>
                <w:rFonts w:ascii="仿宋_GB2312" w:eastAsia="仿宋_GB2312" w:hAnsi="宋体" w:hint="eastAsia"/>
                <w:szCs w:val="28"/>
              </w:rPr>
              <w:t>增值税税率</w:t>
            </w:r>
          </w:p>
        </w:tc>
        <w:tc>
          <w:tcPr>
            <w:tcW w:w="10010" w:type="dxa"/>
            <w:gridSpan w:val="7"/>
          </w:tcPr>
          <w:p w:rsidR="00081131" w:rsidRPr="005B4E6A" w:rsidRDefault="00081131" w:rsidP="00AF0B94">
            <w:pPr>
              <w:widowControl/>
              <w:spacing w:line="360" w:lineRule="auto"/>
              <w:ind w:firstLineChars="100" w:firstLine="281"/>
              <w:jc w:val="left"/>
              <w:rPr>
                <w:rFonts w:ascii="宋体" w:hAnsi="宋体" w:cs="宋体"/>
                <w:b/>
                <w:color w:val="FFFFFF"/>
                <w:kern w:val="0"/>
                <w:u w:val="single"/>
                <w:bdr w:val="none" w:sz="0" w:space="0" w:color="auto" w:frame="1"/>
              </w:rPr>
            </w:pPr>
            <w:r w:rsidRPr="00A511FB">
              <w:rPr>
                <w:rFonts w:ascii="宋体" w:hAnsi="宋体" w:cs="宋体" w:hint="eastAsia"/>
                <w:b/>
                <w:color w:val="333333"/>
                <w:kern w:val="0"/>
                <w:u w:val="single"/>
                <w:bdr w:val="none" w:sz="0" w:space="0" w:color="auto" w:frame="1"/>
              </w:rPr>
              <w:t xml:space="preserve">     %</w:t>
            </w:r>
          </w:p>
        </w:tc>
      </w:tr>
      <w:tr w:rsidR="00081131" w:rsidRPr="001E7677" w:rsidTr="00AF0B94">
        <w:tc>
          <w:tcPr>
            <w:tcW w:w="1242" w:type="dxa"/>
            <w:shd w:val="clear" w:color="auto" w:fill="auto"/>
          </w:tcPr>
          <w:p w:rsidR="00081131" w:rsidRPr="00A511FB" w:rsidRDefault="00081131" w:rsidP="00AF0B94">
            <w:pPr>
              <w:widowControl/>
              <w:spacing w:line="360" w:lineRule="auto"/>
              <w:jc w:val="left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其他</w:t>
            </w:r>
          </w:p>
        </w:tc>
        <w:tc>
          <w:tcPr>
            <w:tcW w:w="10010" w:type="dxa"/>
            <w:gridSpan w:val="7"/>
          </w:tcPr>
          <w:p w:rsidR="00081131" w:rsidRPr="00A511FB" w:rsidRDefault="00081131" w:rsidP="00AF0B94">
            <w:pPr>
              <w:widowControl/>
              <w:spacing w:line="360" w:lineRule="auto"/>
              <w:ind w:firstLineChars="100" w:firstLine="281"/>
              <w:jc w:val="left"/>
              <w:rPr>
                <w:rFonts w:ascii="宋体" w:hAnsi="宋体" w:cs="宋体"/>
                <w:b/>
                <w:color w:val="333333"/>
                <w:kern w:val="0"/>
                <w:u w:val="single"/>
                <w:bdr w:val="none" w:sz="0" w:space="0" w:color="auto" w:frame="1"/>
              </w:rPr>
            </w:pPr>
          </w:p>
        </w:tc>
      </w:tr>
    </w:tbl>
    <w:p w:rsidR="00081131" w:rsidRPr="00D56484" w:rsidRDefault="00081131" w:rsidP="00081131">
      <w:pPr>
        <w:widowControl/>
        <w:spacing w:line="360" w:lineRule="auto"/>
        <w:jc w:val="left"/>
        <w:rPr>
          <w:rFonts w:ascii="宋体" w:hAnsi="宋体" w:cs="宋体"/>
          <w:b/>
          <w:color w:val="333333"/>
          <w:kern w:val="0"/>
          <w:bdr w:val="none" w:sz="0" w:space="0" w:color="auto" w:frame="1"/>
        </w:rPr>
      </w:pPr>
      <w:r w:rsidRPr="00D56484">
        <w:rPr>
          <w:rFonts w:ascii="宋体" w:hAnsi="宋体" w:cs="宋体" w:hint="eastAsia"/>
          <w:b/>
          <w:color w:val="333333"/>
          <w:kern w:val="0"/>
          <w:bdr w:val="none" w:sz="0" w:space="0" w:color="auto" w:frame="1"/>
        </w:rPr>
        <w:t>编制要求和说明：</w:t>
      </w:r>
    </w:p>
    <w:p w:rsidR="00081131" w:rsidRDefault="00081131" w:rsidP="00081131">
      <w:pPr>
        <w:ind w:leftChars="71" w:left="199"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/>
          <w:szCs w:val="28"/>
        </w:rPr>
        <w:lastRenderedPageBreak/>
        <w:t>1</w:t>
      </w:r>
      <w:r w:rsidRPr="00D56484">
        <w:rPr>
          <w:rFonts w:ascii="仿宋_GB2312" w:eastAsia="仿宋_GB2312" w:hAnsi="宋体" w:hint="eastAsia"/>
          <w:szCs w:val="28"/>
        </w:rPr>
        <w:t>．</w:t>
      </w:r>
      <w:r>
        <w:rPr>
          <w:rFonts w:ascii="仿宋_GB2312" w:eastAsia="仿宋_GB2312" w:hAnsi="宋体"/>
          <w:szCs w:val="28"/>
        </w:rPr>
        <w:t xml:space="preserve"> </w:t>
      </w:r>
      <w:r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项</w:t>
      </w:r>
      <w:r>
        <w:rPr>
          <w:rFonts w:ascii="仿宋_GB2312" w:eastAsia="仿宋_GB2312" w:hAnsi="宋体" w:hint="eastAsia"/>
          <w:szCs w:val="28"/>
        </w:rPr>
        <w:t>目</w:t>
      </w:r>
      <w:r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、“序号”、</w:t>
      </w:r>
      <w:r>
        <w:rPr>
          <w:rFonts w:ascii="仿宋_GB2312" w:eastAsia="仿宋_GB2312" w:hAnsi="宋体"/>
          <w:szCs w:val="28"/>
        </w:rPr>
        <w:t>“</w:t>
      </w:r>
      <w:r>
        <w:rPr>
          <w:rFonts w:ascii="仿宋_GB2312" w:eastAsia="仿宋_GB2312" w:hAnsi="宋体" w:hint="eastAsia"/>
          <w:szCs w:val="28"/>
        </w:rPr>
        <w:t>型号</w:t>
      </w:r>
      <w:r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数量</w:t>
      </w:r>
      <w:r w:rsidRPr="00D56484"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、“说明（</w:t>
      </w:r>
      <w:r>
        <w:rPr>
          <w:rFonts w:ascii="仿宋_GB2312" w:eastAsia="仿宋_GB2312" w:hAnsi="宋体"/>
          <w:szCs w:val="28"/>
        </w:rPr>
        <w:t>要</w:t>
      </w:r>
      <w:r>
        <w:rPr>
          <w:rFonts w:ascii="仿宋_GB2312" w:eastAsia="仿宋_GB2312" w:hAnsi="宋体" w:hint="eastAsia"/>
          <w:szCs w:val="28"/>
        </w:rPr>
        <w:t>明确</w:t>
      </w:r>
      <w:r w:rsidRPr="00D56484">
        <w:rPr>
          <w:rFonts w:ascii="仿宋_GB2312" w:eastAsia="仿宋_GB2312" w:hAnsi="宋体" w:hint="eastAsia"/>
          <w:szCs w:val="28"/>
        </w:rPr>
        <w:t>货物名称</w:t>
      </w:r>
      <w:r>
        <w:rPr>
          <w:rFonts w:ascii="仿宋_GB2312" w:eastAsia="仿宋_GB2312" w:hAnsi="宋体" w:hint="eastAsia"/>
          <w:szCs w:val="28"/>
        </w:rPr>
        <w:t>、品牌、</w:t>
      </w:r>
      <w:r w:rsidRPr="00D56484">
        <w:rPr>
          <w:rFonts w:ascii="仿宋_GB2312" w:eastAsia="仿宋_GB2312" w:hAnsi="宋体" w:hint="eastAsia"/>
          <w:szCs w:val="28"/>
        </w:rPr>
        <w:t>技术参数要求</w:t>
      </w:r>
      <w:r>
        <w:rPr>
          <w:rFonts w:ascii="仿宋_GB2312" w:eastAsia="仿宋_GB2312" w:hAnsi="宋体"/>
          <w:szCs w:val="28"/>
        </w:rPr>
        <w:t>等</w:t>
      </w:r>
      <w:r>
        <w:rPr>
          <w:rFonts w:ascii="仿宋_GB2312" w:eastAsia="仿宋_GB2312" w:hAnsi="宋体" w:hint="eastAsia"/>
          <w:szCs w:val="28"/>
        </w:rPr>
        <w:t>）”、</w:t>
      </w:r>
      <w:r>
        <w:rPr>
          <w:rFonts w:ascii="仿宋_GB2312" w:eastAsia="仿宋_GB2312" w:hAnsi="宋体"/>
          <w:szCs w:val="28"/>
        </w:rPr>
        <w:t>“</w:t>
      </w:r>
      <w:r>
        <w:rPr>
          <w:rFonts w:ascii="仿宋_GB2312" w:eastAsia="仿宋_GB2312" w:hAnsi="宋体" w:hint="eastAsia"/>
          <w:szCs w:val="28"/>
        </w:rPr>
        <w:t>单位</w:t>
      </w:r>
      <w:r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</w:t>
      </w:r>
      <w:r>
        <w:rPr>
          <w:rFonts w:ascii="仿宋_GB2312" w:eastAsia="仿宋_GB2312" w:hAnsi="宋体"/>
          <w:szCs w:val="28"/>
        </w:rPr>
        <w:t xml:space="preserve"> </w:t>
      </w:r>
      <w:r>
        <w:rPr>
          <w:rFonts w:ascii="仿宋_GB2312" w:eastAsia="仿宋_GB2312" w:hAnsi="宋体"/>
          <w:szCs w:val="28"/>
        </w:rPr>
        <w:t>“</w:t>
      </w:r>
      <w:r>
        <w:rPr>
          <w:rFonts w:ascii="仿宋_GB2312" w:eastAsia="仿宋_GB2312" w:hAnsi="宋体"/>
          <w:szCs w:val="28"/>
        </w:rPr>
        <w:t>单价</w:t>
      </w:r>
      <w:r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</w:t>
      </w:r>
      <w:r>
        <w:rPr>
          <w:rFonts w:ascii="仿宋_GB2312" w:eastAsia="仿宋_GB2312" w:hAnsi="宋体"/>
          <w:szCs w:val="28"/>
        </w:rPr>
        <w:t>“</w:t>
      </w:r>
      <w:r>
        <w:rPr>
          <w:rFonts w:ascii="仿宋_GB2312" w:eastAsia="仿宋_GB2312" w:hAnsi="宋体" w:hint="eastAsia"/>
          <w:szCs w:val="28"/>
        </w:rPr>
        <w:t>小计</w:t>
      </w:r>
      <w:r>
        <w:rPr>
          <w:rFonts w:ascii="仿宋_GB2312" w:eastAsia="仿宋_GB2312" w:hAnsi="宋体"/>
          <w:szCs w:val="28"/>
        </w:rPr>
        <w:t>”</w:t>
      </w:r>
      <w:r>
        <w:rPr>
          <w:rFonts w:ascii="仿宋_GB2312" w:eastAsia="仿宋_GB2312" w:hAnsi="宋体" w:hint="eastAsia"/>
          <w:szCs w:val="28"/>
        </w:rPr>
        <w:t>、“</w:t>
      </w:r>
      <w:r w:rsidRPr="00A511FB">
        <w:rPr>
          <w:rFonts w:ascii="仿宋_GB2312" w:eastAsia="仿宋_GB2312" w:hAnsi="宋体" w:hint="eastAsia"/>
          <w:szCs w:val="28"/>
        </w:rPr>
        <w:t>增值税税率</w:t>
      </w:r>
      <w:r>
        <w:rPr>
          <w:rFonts w:ascii="仿宋_GB2312" w:eastAsia="仿宋_GB2312" w:hAnsi="宋体" w:hint="eastAsia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为必填栏目，应认真填写。</w:t>
      </w:r>
    </w:p>
    <w:p w:rsidR="00081131" w:rsidRDefault="00081131" w:rsidP="00081131">
      <w:pPr>
        <w:ind w:leftChars="71" w:left="199"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2.</w:t>
      </w:r>
      <w:r w:rsidRPr="00D56484">
        <w:rPr>
          <w:rFonts w:ascii="仿宋_GB2312" w:eastAsia="仿宋_GB2312" w:hAnsi="宋体" w:hint="eastAsia"/>
          <w:szCs w:val="28"/>
        </w:rPr>
        <w:t>同一个分标中的项号应连续编写，不应出现重复的项号；种类不同或型号规格不同的产品应分不同的项号填写</w:t>
      </w:r>
    </w:p>
    <w:p w:rsidR="00081131" w:rsidRPr="00D56484" w:rsidRDefault="00081131" w:rsidP="00081131">
      <w:pPr>
        <w:ind w:leftChars="71" w:left="199"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 w:hint="eastAsia"/>
          <w:szCs w:val="28"/>
        </w:rPr>
        <w:t>3</w:t>
      </w:r>
      <w:r w:rsidRPr="00D56484">
        <w:rPr>
          <w:rFonts w:ascii="仿宋_GB2312" w:eastAsia="仿宋_GB2312" w:hAnsi="宋体" w:hint="eastAsia"/>
          <w:szCs w:val="28"/>
        </w:rPr>
        <w:t>．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数量</w:t>
      </w:r>
      <w:r w:rsidRPr="00D56484">
        <w:rPr>
          <w:rFonts w:ascii="仿宋_GB2312" w:eastAsia="仿宋_GB2312" w:hAnsi="宋体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栏要填写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数</w:t>
      </w:r>
      <w:r w:rsidRPr="00D56484">
        <w:rPr>
          <w:rFonts w:ascii="仿宋_GB2312" w:eastAsia="仿宋_GB2312" w:hAnsi="宋体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和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量</w:t>
      </w:r>
      <w:r w:rsidRPr="00D56484">
        <w:rPr>
          <w:rFonts w:ascii="仿宋_GB2312" w:eastAsia="仿宋_GB2312" w:hAnsi="宋体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，如：</w:t>
      </w:r>
      <w:r w:rsidRPr="00D56484">
        <w:rPr>
          <w:rFonts w:ascii="仿宋_GB2312" w:eastAsia="仿宋_GB2312" w:hAnsi="宋体"/>
          <w:szCs w:val="28"/>
        </w:rPr>
        <w:t>1</w:t>
      </w:r>
      <w:r w:rsidRPr="00D56484">
        <w:rPr>
          <w:rFonts w:ascii="仿宋_GB2312" w:eastAsia="仿宋_GB2312" w:hAnsi="宋体" w:hint="eastAsia"/>
          <w:szCs w:val="28"/>
        </w:rPr>
        <w:t>台、</w:t>
      </w:r>
      <w:r w:rsidRPr="00D56484">
        <w:rPr>
          <w:rFonts w:ascii="仿宋_GB2312" w:eastAsia="仿宋_GB2312" w:hAnsi="宋体"/>
          <w:szCs w:val="28"/>
        </w:rPr>
        <w:t>1</w:t>
      </w:r>
      <w:r w:rsidRPr="00D56484">
        <w:rPr>
          <w:rFonts w:ascii="仿宋_GB2312" w:eastAsia="仿宋_GB2312" w:hAnsi="宋体" w:hint="eastAsia"/>
          <w:szCs w:val="28"/>
        </w:rPr>
        <w:t>吨</w:t>
      </w:r>
      <w:r w:rsidRPr="00D56484">
        <w:rPr>
          <w:rFonts w:ascii="仿宋_GB2312" w:eastAsia="仿宋_GB2312" w:hAnsi="宋体"/>
          <w:szCs w:val="28"/>
        </w:rPr>
        <w:t>……</w:t>
      </w:r>
      <w:r w:rsidRPr="00D56484">
        <w:rPr>
          <w:rFonts w:ascii="仿宋_GB2312" w:eastAsia="仿宋_GB2312" w:hAnsi="宋体" w:hint="eastAsia"/>
          <w:szCs w:val="28"/>
        </w:rPr>
        <w:t>等。</w:t>
      </w:r>
    </w:p>
    <w:p w:rsidR="00081131" w:rsidRPr="00D56484" w:rsidRDefault="00081131" w:rsidP="00081131">
      <w:pPr>
        <w:ind w:leftChars="71" w:left="199" w:firstLineChars="300" w:firstLine="840"/>
        <w:rPr>
          <w:rFonts w:ascii="仿宋_GB2312" w:eastAsia="仿宋_GB2312" w:hAnsi="宋体"/>
          <w:szCs w:val="28"/>
        </w:rPr>
      </w:pPr>
      <w:r>
        <w:rPr>
          <w:rFonts w:ascii="仿宋_GB2312" w:eastAsia="仿宋_GB2312" w:hAnsi="宋体"/>
          <w:szCs w:val="28"/>
        </w:rPr>
        <w:t>4</w:t>
      </w:r>
      <w:r w:rsidRPr="00D56484">
        <w:rPr>
          <w:rFonts w:ascii="仿宋_GB2312" w:eastAsia="仿宋_GB2312" w:hAnsi="宋体" w:hint="eastAsia"/>
          <w:szCs w:val="28"/>
        </w:rPr>
        <w:t>．技术参数应详细填列，其中不应使用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详见附件</w:t>
      </w:r>
      <w:r w:rsidRPr="00D56484">
        <w:rPr>
          <w:rFonts w:ascii="仿宋_GB2312" w:eastAsia="仿宋_GB2312" w:hAnsi="宋体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字样；技术参数中的内容应逐条列，不能在技术参数中套入表格，以免投标人在编制</w:t>
      </w:r>
      <w:r w:rsidRPr="00D56484">
        <w:rPr>
          <w:rFonts w:ascii="仿宋_GB2312" w:eastAsia="仿宋_GB2312" w:hAnsi="宋体"/>
          <w:szCs w:val="28"/>
        </w:rPr>
        <w:t>“</w:t>
      </w:r>
      <w:r w:rsidRPr="00D56484">
        <w:rPr>
          <w:rFonts w:ascii="仿宋_GB2312" w:eastAsia="仿宋_GB2312" w:hAnsi="宋体" w:hint="eastAsia"/>
          <w:szCs w:val="28"/>
        </w:rPr>
        <w:t>技术资料表</w:t>
      </w:r>
      <w:r w:rsidRPr="00D56484">
        <w:rPr>
          <w:rFonts w:ascii="仿宋_GB2312" w:eastAsia="仿宋_GB2312" w:hAnsi="宋体"/>
          <w:szCs w:val="28"/>
        </w:rPr>
        <w:t>”</w:t>
      </w:r>
      <w:r w:rsidRPr="00D56484">
        <w:rPr>
          <w:rFonts w:ascii="仿宋_GB2312" w:eastAsia="仿宋_GB2312" w:hAnsi="宋体" w:hint="eastAsia"/>
          <w:szCs w:val="28"/>
        </w:rPr>
        <w:t>时出现排版困难。</w:t>
      </w:r>
    </w:p>
    <w:p w:rsidR="00081131" w:rsidRDefault="00081131" w:rsidP="00081131">
      <w:pPr>
        <w:spacing w:line="600" w:lineRule="exact"/>
        <w:jc w:val="right"/>
        <w:rPr>
          <w:rFonts w:ascii="仿宋_GB2312" w:eastAsia="仿宋_GB2312"/>
          <w:b/>
          <w:bCs/>
          <w:szCs w:val="28"/>
        </w:rPr>
      </w:pPr>
    </w:p>
    <w:p w:rsidR="00081131" w:rsidRDefault="00081131" w:rsidP="00081131">
      <w:pPr>
        <w:spacing w:line="600" w:lineRule="exact"/>
        <w:ind w:right="2804"/>
        <w:rPr>
          <w:rFonts w:ascii="仿宋_GB2312" w:eastAsia="仿宋_GB2312"/>
          <w:b/>
          <w:bCs/>
          <w:szCs w:val="28"/>
        </w:rPr>
      </w:pPr>
    </w:p>
    <w:p w:rsidR="00081131" w:rsidRPr="00E83605" w:rsidRDefault="00081131" w:rsidP="00081131">
      <w:pPr>
        <w:spacing w:line="600" w:lineRule="exact"/>
        <w:ind w:right="2240"/>
        <w:jc w:val="right"/>
        <w:rPr>
          <w:rFonts w:ascii="仿宋_GB2312" w:eastAsia="仿宋_GB2312"/>
          <w:b/>
          <w:bCs/>
          <w:szCs w:val="28"/>
        </w:rPr>
      </w:pPr>
      <w:r w:rsidRPr="00E83605">
        <w:rPr>
          <w:rFonts w:ascii="仿宋_GB2312" w:eastAsia="仿宋_GB2312" w:hint="eastAsia"/>
          <w:b/>
          <w:bCs/>
          <w:szCs w:val="28"/>
        </w:rPr>
        <w:t>投标</w:t>
      </w:r>
      <w:r>
        <w:rPr>
          <w:rFonts w:ascii="仿宋_GB2312" w:eastAsia="仿宋_GB2312" w:hint="eastAsia"/>
          <w:b/>
          <w:bCs/>
          <w:szCs w:val="28"/>
        </w:rPr>
        <w:t>方</w:t>
      </w:r>
      <w:r w:rsidRPr="00E83605">
        <w:rPr>
          <w:rFonts w:ascii="仿宋_GB2312" w:eastAsia="仿宋_GB2312" w:hint="eastAsia"/>
          <w:b/>
          <w:bCs/>
          <w:szCs w:val="28"/>
        </w:rPr>
        <w:t>（公章）：</w:t>
      </w:r>
      <w:r w:rsidRPr="00E83605">
        <w:rPr>
          <w:rFonts w:ascii="仿宋_GB2312" w:eastAsia="仿宋_GB2312" w:hAnsi="宋体" w:hint="eastAsia"/>
          <w:szCs w:val="28"/>
        </w:rPr>
        <w:t xml:space="preserve">                 </w:t>
      </w:r>
    </w:p>
    <w:p w:rsidR="00081131" w:rsidRPr="00E83605" w:rsidRDefault="00081131" w:rsidP="00081131">
      <w:pPr>
        <w:spacing w:line="600" w:lineRule="exact"/>
        <w:jc w:val="right"/>
        <w:rPr>
          <w:rFonts w:ascii="仿宋_GB2312" w:eastAsia="仿宋_GB2312"/>
          <w:b/>
          <w:bCs/>
          <w:szCs w:val="28"/>
        </w:rPr>
      </w:pPr>
    </w:p>
    <w:p w:rsidR="00081131" w:rsidRPr="00E83605" w:rsidRDefault="00081131" w:rsidP="00081131">
      <w:pPr>
        <w:spacing w:line="600" w:lineRule="exact"/>
        <w:ind w:right="1124" w:firstLineChars="600" w:firstLine="1687"/>
        <w:jc w:val="right"/>
        <w:rPr>
          <w:rFonts w:ascii="仿宋_GB2312" w:eastAsia="仿宋_GB2312"/>
          <w:b/>
          <w:bCs/>
          <w:szCs w:val="28"/>
        </w:rPr>
      </w:pPr>
      <w:r w:rsidRPr="00E83605">
        <w:rPr>
          <w:rFonts w:ascii="仿宋_GB2312" w:eastAsia="仿宋_GB2312" w:hint="eastAsia"/>
          <w:b/>
          <w:bCs/>
          <w:szCs w:val="28"/>
        </w:rPr>
        <w:t>法定代表或委托代理人（签字或盖章）：</w:t>
      </w:r>
    </w:p>
    <w:p w:rsidR="00081131" w:rsidRPr="00E83605" w:rsidRDefault="00081131" w:rsidP="00081131">
      <w:pPr>
        <w:widowControl/>
        <w:spacing w:line="384" w:lineRule="atLeast"/>
        <w:jc w:val="right"/>
        <w:rPr>
          <w:rFonts w:ascii="宋体" w:hAnsi="宋体" w:cs="宋体"/>
          <w:b/>
          <w:kern w:val="0"/>
          <w:szCs w:val="28"/>
        </w:rPr>
      </w:pPr>
    </w:p>
    <w:p w:rsidR="00081131" w:rsidRDefault="00081131" w:rsidP="00081131">
      <w:pPr>
        <w:ind w:left="600" w:right="560" w:firstLineChars="1400" w:firstLine="3935"/>
        <w:jc w:val="right"/>
        <w:rPr>
          <w:rFonts w:ascii="仿宋_GB2312" w:eastAsia="仿宋_GB2312" w:hAnsi="宋体"/>
          <w:b/>
          <w:szCs w:val="28"/>
        </w:rPr>
      </w:pPr>
      <w:r w:rsidRPr="00742DC8">
        <w:rPr>
          <w:rFonts w:ascii="仿宋_GB2312" w:eastAsia="仿宋_GB2312" w:hAnsi="宋体" w:hint="eastAsia"/>
          <w:b/>
          <w:szCs w:val="28"/>
        </w:rPr>
        <w:t xml:space="preserve">日期：   年  月  </w:t>
      </w:r>
    </w:p>
    <w:p w:rsidR="00081131" w:rsidRDefault="00081131" w:rsidP="00081131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D564DF" w:rsidRDefault="00D564DF">
      <w:bookmarkStart w:id="0" w:name="_GoBack"/>
      <w:bookmarkEnd w:id="0"/>
    </w:p>
    <w:sectPr w:rsidR="00D5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3D" w:rsidRDefault="0000043D" w:rsidP="00081131">
      <w:r>
        <w:separator/>
      </w:r>
    </w:p>
  </w:endnote>
  <w:endnote w:type="continuationSeparator" w:id="0">
    <w:p w:rsidR="0000043D" w:rsidRDefault="0000043D" w:rsidP="0008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3D" w:rsidRDefault="0000043D" w:rsidP="00081131">
      <w:r>
        <w:separator/>
      </w:r>
    </w:p>
  </w:footnote>
  <w:footnote w:type="continuationSeparator" w:id="0">
    <w:p w:rsidR="0000043D" w:rsidRDefault="0000043D" w:rsidP="0008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8E"/>
    <w:rsid w:val="0000043D"/>
    <w:rsid w:val="00081131"/>
    <w:rsid w:val="006A158E"/>
    <w:rsid w:val="00D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8BA6B0-DE7A-4C77-91B5-BACC9797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131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2020-06-19T07:42:00Z</dcterms:created>
  <dcterms:modified xsi:type="dcterms:W3CDTF">2020-06-19T07:42:00Z</dcterms:modified>
</cp:coreProperties>
</file>